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8748"/>
      </w:tblGrid>
      <w:tr w:rsidR="00A6420E" w:rsidTr="00732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7</w:t>
            </w:r>
            <w:r w:rsidRPr="00DC4D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A6420E" w:rsidTr="00732DEC">
        <w:trPr>
          <w:trHeight w:val="4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A6420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11-</w:t>
            </w:r>
            <w:r>
              <w:rPr>
                <w:b/>
              </w:rPr>
              <w:t>13</w:t>
            </w:r>
            <w:r>
              <w:rPr>
                <w:b/>
              </w:rPr>
              <w:t>-17</w:t>
            </w:r>
          </w:p>
        </w:tc>
      </w:tr>
      <w:tr w:rsidR="00A6420E" w:rsidTr="00732DEC">
        <w:trPr>
          <w:trHeight w:val="7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A6420E" w:rsidRDefault="00A6420E" w:rsidP="00732DE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A6420E" w:rsidRDefault="00A6420E" w:rsidP="00732DE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A6420E" w:rsidRDefault="00A6420E" w:rsidP="00732DE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A6420E" w:rsidRDefault="00A6420E" w:rsidP="00732DE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 tasks, purposes, and audiences.</w:t>
            </w:r>
          </w:p>
          <w:p w:rsidR="00A6420E" w:rsidRDefault="00A6420E" w:rsidP="00732DE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</w:tr>
      <w:tr w:rsidR="00A6420E" w:rsidTr="00732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A6420E" w:rsidRDefault="00A6420E" w:rsidP="00732DE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A6420E" w:rsidRDefault="00A6420E" w:rsidP="00732DE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read and determine </w:t>
            </w:r>
          </w:p>
          <w:p w:rsidR="00A6420E" w:rsidRDefault="00A6420E" w:rsidP="00732DE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and develop a response to a writing prompt with good organization appropriate to the audience.</w:t>
            </w:r>
          </w:p>
          <w:p w:rsidR="00A6420E" w:rsidRDefault="00A6420E" w:rsidP="00732DE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</w:tr>
      <w:tr w:rsidR="00A6420E" w:rsidTr="00732DEC">
        <w:trPr>
          <w:trHeight w:val="7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0E" w:rsidRPr="00152D00" w:rsidRDefault="00A6420E" w:rsidP="00732DEC">
            <w:pPr>
              <w:contextualSpacing/>
              <w:rPr>
                <w:b/>
                <w:i/>
              </w:rPr>
            </w:pPr>
            <w:r>
              <w:t xml:space="preserve">Read </w:t>
            </w:r>
            <w:r>
              <w:rPr>
                <w:b/>
                <w:i/>
              </w:rPr>
              <w:t>The cay</w:t>
            </w:r>
          </w:p>
        </w:tc>
      </w:tr>
      <w:tr w:rsidR="00A6420E" w:rsidTr="00732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hd w:val="clear" w:color="auto" w:fill="FFFFFF"/>
              <w:spacing w:after="60" w:line="288" w:lineRule="atLeast"/>
            </w:pPr>
            <w:r>
              <w:t>Identify character traits of Phillip and  Timothy</w:t>
            </w:r>
          </w:p>
          <w:p w:rsidR="00A6420E" w:rsidRPr="00A6420E" w:rsidRDefault="00A6420E" w:rsidP="00732DEC">
            <w:pPr>
              <w:shd w:val="clear" w:color="auto" w:fill="FFFFFF"/>
              <w:spacing w:after="60" w:line="288" w:lineRule="atLeast"/>
            </w:pPr>
            <w:r>
              <w:t xml:space="preserve">Discuss </w:t>
            </w:r>
            <w:r>
              <w:rPr>
                <w:b/>
                <w:i/>
              </w:rPr>
              <w:t xml:space="preserve">The Cay’s </w:t>
            </w:r>
            <w:r>
              <w:t>plot diagram rising action</w:t>
            </w:r>
          </w:p>
        </w:tc>
      </w:tr>
      <w:tr w:rsidR="00A6420E" w:rsidTr="00732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/>
              <w:contextualSpacing/>
            </w:pPr>
            <w:r>
              <w:t>Cite evidence and develop a logical argument for concepts or solutions</w:t>
            </w:r>
          </w:p>
          <w:p w:rsidR="00A6420E" w:rsidRPr="00BB48B8" w:rsidRDefault="00A6420E" w:rsidP="00732DEC">
            <w:pPr>
              <w:shd w:val="clear" w:color="auto" w:fill="FFFFFF"/>
              <w:spacing w:after="60" w:line="288" w:lineRule="atLeast"/>
            </w:pPr>
            <w:r>
              <w:t>Begin development of informative essay</w:t>
            </w:r>
          </w:p>
        </w:tc>
      </w:tr>
      <w:tr w:rsidR="00A6420E" w:rsidTr="00732DE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Default="00A6420E" w:rsidP="00732DE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Pr="006C3CC6" w:rsidRDefault="00A6420E" w:rsidP="00732DEC">
            <w:pPr>
              <w:rPr>
                <w:rFonts w:cs="Times New Roman"/>
              </w:rPr>
            </w:pPr>
          </w:p>
        </w:tc>
      </w:tr>
      <w:tr w:rsidR="00A6420E" w:rsidTr="00732DEC">
        <w:trPr>
          <w:trHeight w:val="6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0E" w:rsidRDefault="00A6420E" w:rsidP="00732DEC">
            <w:pPr>
              <w:contextualSpacing/>
              <w:rPr>
                <w:b/>
              </w:rPr>
            </w:pPr>
            <w:r>
              <w:rPr>
                <w:b/>
              </w:rPr>
              <w:t>Resources:</w:t>
            </w:r>
          </w:p>
          <w:p w:rsidR="00A6420E" w:rsidRDefault="00A6420E" w:rsidP="00732DEC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0E" w:rsidRPr="003331F8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  <w:rPr>
                <w:b/>
                <w:i/>
              </w:rPr>
            </w:pPr>
            <w:r w:rsidRPr="003331F8">
              <w:rPr>
                <w:b/>
                <w:i/>
              </w:rPr>
              <w:t>The Cay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Task cards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DOK Chart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Individual reading Q&amp;A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Quizlet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Point of view definition</w:t>
            </w:r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  <w:rPr>
                <w:rStyle w:val="Hyperlink"/>
              </w:rPr>
            </w:pPr>
            <w:hyperlink r:id="rId5" w:anchor="slide=id.p74" w:history="1">
              <w:r w:rsidRPr="003A4792">
                <w:rPr>
                  <w:rStyle w:val="Hyperlink"/>
                </w:rPr>
                <w:t>https://docs.google.com/presentation/d/1XKSJ91yQFmcVtHNig8mcMiAGM74X937O5Rw5L3p6VsQ/edit?ts=59f1e734&amp;pli=1#slide=id.p74</w:t>
              </w:r>
            </w:hyperlink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  <w:rPr>
                <w:rStyle w:val="Hyperlink"/>
              </w:rPr>
            </w:pPr>
            <w:hyperlink r:id="rId6" w:history="1">
              <w:r w:rsidRPr="003A4792">
                <w:rPr>
                  <w:rStyle w:val="Hyperlink"/>
                </w:rPr>
                <w:t>https://poway.instructure.com/courses/10735/pages/the-cay-audio-files</w:t>
              </w:r>
            </w:hyperlink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</w:pPr>
            <w:hyperlink r:id="rId7" w:history="1">
              <w:r w:rsidRPr="003A4792">
                <w:rPr>
                  <w:rStyle w:val="Hyperlink"/>
                </w:rPr>
                <w:t>https://quizlet.com/105309755/plot-events-in-the-cay-flash-cards/</w:t>
              </w:r>
            </w:hyperlink>
          </w:p>
          <w:p w:rsidR="00A6420E" w:rsidRDefault="00A6420E" w:rsidP="00732DE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</w:tr>
    </w:tbl>
    <w:p w:rsidR="00A6420E" w:rsidRDefault="00A6420E" w:rsidP="00A6420E">
      <w:pPr>
        <w:spacing w:line="240" w:lineRule="auto"/>
        <w:contextualSpacing/>
        <w:rPr>
          <w:b/>
          <w:sz w:val="28"/>
          <w:szCs w:val="28"/>
        </w:rPr>
      </w:pPr>
    </w:p>
    <w:p w:rsidR="00A6420E" w:rsidRDefault="00A6420E" w:rsidP="00A6420E">
      <w:pPr>
        <w:spacing w:line="240" w:lineRule="auto"/>
        <w:contextualSpacing/>
        <w:rPr>
          <w:b/>
          <w:sz w:val="28"/>
          <w:szCs w:val="28"/>
        </w:rPr>
      </w:pPr>
    </w:p>
    <w:p w:rsidR="00A6420E" w:rsidRDefault="00A6420E" w:rsidP="00A6420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– 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DGP -  </w:t>
      </w:r>
      <w:r>
        <w:rPr>
          <w:sz w:val="28"/>
          <w:szCs w:val="28"/>
        </w:rPr>
        <w:t xml:space="preserve"> Mr. </w:t>
      </w:r>
      <w:proofErr w:type="spellStart"/>
      <w:r>
        <w:rPr>
          <w:sz w:val="28"/>
          <w:szCs w:val="28"/>
        </w:rPr>
        <w:t>Cronic</w:t>
      </w:r>
      <w:proofErr w:type="spellEnd"/>
      <w:r>
        <w:rPr>
          <w:sz w:val="28"/>
          <w:szCs w:val="28"/>
        </w:rPr>
        <w:t xml:space="preserve"> talked.</w:t>
      </w:r>
    </w:p>
    <w:p w:rsidR="00A6420E" w:rsidRPr="003331F8" w:rsidRDefault="00A6420E" w:rsidP="00A6420E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3331F8">
        <w:rPr>
          <w:b/>
          <w:i/>
          <w:sz w:val="28"/>
          <w:szCs w:val="28"/>
        </w:rPr>
        <w:t>The Cay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1109A2">
        <w:rPr>
          <w:sz w:val="28"/>
          <w:szCs w:val="28"/>
        </w:rPr>
        <w:t>Review point of view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Task Cards / independent student reading    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A6420E" w:rsidRDefault="00A6420E" w:rsidP="00A6420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– 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DGP -   Mr. </w:t>
      </w:r>
      <w:proofErr w:type="spellStart"/>
      <w:r>
        <w:rPr>
          <w:sz w:val="28"/>
          <w:szCs w:val="28"/>
        </w:rPr>
        <w:t>Cronic</w:t>
      </w:r>
      <w:proofErr w:type="spellEnd"/>
      <w:r>
        <w:rPr>
          <w:sz w:val="28"/>
          <w:szCs w:val="28"/>
        </w:rPr>
        <w:t xml:space="preserve"> talked.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56874">
        <w:rPr>
          <w:b/>
          <w:i/>
          <w:sz w:val="28"/>
          <w:szCs w:val="28"/>
        </w:rPr>
        <w:t>The Cay</w:t>
      </w:r>
      <w:r>
        <w:rPr>
          <w:sz w:val="28"/>
          <w:szCs w:val="28"/>
        </w:rPr>
        <w:t xml:space="preserve"> plot diagram </w:t>
      </w:r>
      <w:hyperlink r:id="rId8" w:history="1">
        <w:r w:rsidRPr="003A4792">
          <w:rPr>
            <w:rStyle w:val="Hyperlink"/>
            <w:sz w:val="28"/>
            <w:szCs w:val="28"/>
          </w:rPr>
          <w:t>https://quizlet.com/105309755/plot-events-in-the-cay-flash-cards/</w:t>
        </w:r>
      </w:hyperlink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Task Cards / independent reading</w:t>
      </w:r>
    </w:p>
    <w:p w:rsidR="00A6420E" w:rsidRPr="00456874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 xml:space="preserve">)                </w:t>
      </w:r>
    </w:p>
    <w:p w:rsidR="00A6420E" w:rsidRDefault="00A6420E" w:rsidP="00A6420E">
      <w:pPr>
        <w:spacing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Wednesday  -</w:t>
      </w:r>
      <w:proofErr w:type="gramEnd"/>
      <w:r>
        <w:rPr>
          <w:b/>
          <w:sz w:val="28"/>
          <w:szCs w:val="28"/>
        </w:rPr>
        <w:t xml:space="preserve"> 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DGP - Landon ran.</w:t>
      </w:r>
    </w:p>
    <w:p w:rsidR="00A6420E" w:rsidRPr="00892FE4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A12F36">
        <w:rPr>
          <w:b/>
          <w:i/>
          <w:sz w:val="28"/>
          <w:szCs w:val="28"/>
        </w:rPr>
        <w:t>The Cay</w:t>
      </w:r>
      <w:r w:rsidR="00892FE4">
        <w:rPr>
          <w:b/>
          <w:i/>
          <w:sz w:val="28"/>
          <w:szCs w:val="28"/>
        </w:rPr>
        <w:t xml:space="preserve"> </w:t>
      </w:r>
      <w:r w:rsidR="00892FE4">
        <w:rPr>
          <w:sz w:val="28"/>
          <w:szCs w:val="28"/>
        </w:rPr>
        <w:t>Quiz</w:t>
      </w:r>
    </w:p>
    <w:p w:rsidR="00A6420E" w:rsidRPr="00892FE4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892FE4">
        <w:rPr>
          <w:sz w:val="28"/>
          <w:szCs w:val="28"/>
        </w:rPr>
        <w:t>Task Cards / independent reading</w:t>
      </w:r>
    </w:p>
    <w:p w:rsidR="00A6420E" w:rsidRPr="00DC4D62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A6420E" w:rsidRDefault="00A6420E" w:rsidP="00A6420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– 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DGP - Landon ran.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A6420E" w:rsidRDefault="00A6420E" w:rsidP="00A6420E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A6420E" w:rsidRDefault="00A6420E" w:rsidP="00A6420E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Friday –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DGP - Landon ran.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Make up day</w:t>
      </w:r>
    </w:p>
    <w:p w:rsidR="00A6420E" w:rsidRDefault="00A6420E" w:rsidP="00A6420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A6420E" w:rsidRDefault="00A6420E" w:rsidP="00A6420E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A6420E" w:rsidRDefault="00A6420E" w:rsidP="00A6420E">
      <w:pPr>
        <w:spacing w:line="240" w:lineRule="auto"/>
        <w:contextualSpacing/>
      </w:pPr>
    </w:p>
    <w:p w:rsidR="00C3449A" w:rsidRDefault="0087592F">
      <w:r>
        <w:rPr>
          <w:noProof/>
        </w:rPr>
        <w:lastRenderedPageBreak/>
        <w:drawing>
          <wp:inline distT="0" distB="0" distL="0" distR="0" wp14:anchorId="6795A665" wp14:editId="731D5BFC">
            <wp:extent cx="5943600" cy="3766707"/>
            <wp:effectExtent l="0" t="0" r="0" b="5715"/>
            <wp:docPr id="1" name="Picture 1" descr="Image result for map drawing of the island of cur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drawing of the island of curac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0E"/>
    <w:rsid w:val="001109A2"/>
    <w:rsid w:val="0087592F"/>
    <w:rsid w:val="00892FE4"/>
    <w:rsid w:val="00A6420E"/>
    <w:rsid w:val="00A6518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20E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A6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42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9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20E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A6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42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9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05309755/plot-events-in-the-cay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105309755/plot-events-in-the-cay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way.instructure.com/courses/10735/pages/the-cay-audio-fi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XKSJ91yQFmcVtHNig8mcMiAGM74X937O5Rw5L3p6VsQ/edit?ts=59f1e734&amp;pli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4</cp:revision>
  <dcterms:created xsi:type="dcterms:W3CDTF">2017-11-12T15:37:00Z</dcterms:created>
  <dcterms:modified xsi:type="dcterms:W3CDTF">2017-11-12T15:45:00Z</dcterms:modified>
</cp:coreProperties>
</file>